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C2AE" w14:textId="77777777" w:rsidR="00AC20EA" w:rsidRDefault="00AC20EA" w:rsidP="003A0728">
      <w:pPr>
        <w:spacing w:after="0"/>
        <w:jc w:val="both"/>
        <w:rPr>
          <w:lang w:val="en-US"/>
        </w:rPr>
      </w:pPr>
    </w:p>
    <w:p w14:paraId="44BDF46C" w14:textId="77777777" w:rsidR="00AC20EA" w:rsidRDefault="00AC20EA" w:rsidP="003A0728">
      <w:pPr>
        <w:spacing w:after="0"/>
        <w:jc w:val="both"/>
        <w:rPr>
          <w:lang w:val="en-US"/>
        </w:rPr>
      </w:pPr>
    </w:p>
    <w:p w14:paraId="51B02927" w14:textId="35958938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[MP Name]</w:t>
      </w:r>
    </w:p>
    <w:p w14:paraId="6E2792E2" w14:textId="77777777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House of Commons</w:t>
      </w:r>
    </w:p>
    <w:p w14:paraId="7F3AE082" w14:textId="77777777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London</w:t>
      </w:r>
    </w:p>
    <w:p w14:paraId="10C3D789" w14:textId="77777777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SW1A 0AA</w:t>
      </w:r>
    </w:p>
    <w:p w14:paraId="6DD38AFD" w14:textId="77777777" w:rsidR="00B2763A" w:rsidRDefault="00B2763A" w:rsidP="003A0728">
      <w:pPr>
        <w:spacing w:after="0"/>
        <w:jc w:val="both"/>
        <w:rPr>
          <w:lang w:val="en-US"/>
        </w:rPr>
      </w:pPr>
    </w:p>
    <w:p w14:paraId="1C839DAF" w14:textId="77777777" w:rsidR="00FA67AB" w:rsidRDefault="00FA67AB" w:rsidP="003A0728">
      <w:pPr>
        <w:spacing w:after="0"/>
        <w:jc w:val="both"/>
        <w:rPr>
          <w:lang w:val="en-US"/>
        </w:rPr>
      </w:pPr>
    </w:p>
    <w:p w14:paraId="42005131" w14:textId="21379ECB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[Date]</w:t>
      </w:r>
    </w:p>
    <w:p w14:paraId="4430636F" w14:textId="77777777" w:rsidR="00B2763A" w:rsidRPr="00B2763A" w:rsidRDefault="00B2763A" w:rsidP="003A0728">
      <w:pPr>
        <w:spacing w:after="0"/>
        <w:jc w:val="both"/>
        <w:rPr>
          <w:lang w:val="en-US"/>
        </w:rPr>
      </w:pPr>
    </w:p>
    <w:p w14:paraId="67F81548" w14:textId="77777777" w:rsidR="00B2763A" w:rsidRDefault="00B2763A" w:rsidP="003A0728">
      <w:pPr>
        <w:spacing w:after="0"/>
        <w:jc w:val="both"/>
        <w:rPr>
          <w:lang w:val="en-US"/>
        </w:rPr>
      </w:pPr>
    </w:p>
    <w:p w14:paraId="74B39372" w14:textId="77777777" w:rsidR="00FA67AB" w:rsidRDefault="00FA67AB" w:rsidP="003A0728">
      <w:pPr>
        <w:spacing w:after="0"/>
        <w:jc w:val="both"/>
        <w:rPr>
          <w:lang w:val="en-US"/>
        </w:rPr>
      </w:pPr>
    </w:p>
    <w:p w14:paraId="0F6369CD" w14:textId="6788036B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Dear [MP Name],</w:t>
      </w:r>
    </w:p>
    <w:p w14:paraId="73DE9418" w14:textId="77777777" w:rsidR="00B2763A" w:rsidRPr="00B2763A" w:rsidRDefault="00B2763A" w:rsidP="003A0728">
      <w:pPr>
        <w:spacing w:after="0"/>
        <w:jc w:val="both"/>
        <w:rPr>
          <w:lang w:val="en-US"/>
        </w:rPr>
      </w:pPr>
    </w:p>
    <w:p w14:paraId="3CE44685" w14:textId="7C2DE796" w:rsidR="00B2763A" w:rsidRDefault="0070568A" w:rsidP="003A0728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Future of the Post Office – MP Support</w:t>
      </w:r>
    </w:p>
    <w:p w14:paraId="4DACF9D8" w14:textId="77777777" w:rsidR="00FA67AB" w:rsidRDefault="00FA67AB" w:rsidP="003A0728">
      <w:pPr>
        <w:spacing w:after="0"/>
        <w:jc w:val="both"/>
        <w:rPr>
          <w:b/>
          <w:bCs/>
          <w:lang w:val="en-US"/>
        </w:rPr>
      </w:pPr>
    </w:p>
    <w:p w14:paraId="7EA1A708" w14:textId="463599D8" w:rsidR="008960E2" w:rsidRDefault="00FA3E51" w:rsidP="003A0728">
      <w:pPr>
        <w:spacing w:after="0"/>
        <w:jc w:val="both"/>
        <w:rPr>
          <w:lang w:val="en-US"/>
        </w:rPr>
      </w:pPr>
      <w:r w:rsidRPr="00FA3E51">
        <w:rPr>
          <w:lang w:val="en-US"/>
        </w:rPr>
        <w:t xml:space="preserve">I am writing </w:t>
      </w:r>
      <w:r w:rsidR="008960E2">
        <w:rPr>
          <w:lang w:val="en-US"/>
        </w:rPr>
        <w:t xml:space="preserve">to you </w:t>
      </w:r>
      <w:r w:rsidRPr="00FA3E51">
        <w:rPr>
          <w:lang w:val="en-US"/>
        </w:rPr>
        <w:t xml:space="preserve">as a </w:t>
      </w:r>
      <w:r w:rsidR="008960E2">
        <w:rPr>
          <w:lang w:val="en-US"/>
        </w:rPr>
        <w:t>P</w:t>
      </w:r>
      <w:r w:rsidRPr="00FA3E51">
        <w:rPr>
          <w:lang w:val="en-US"/>
        </w:rPr>
        <w:t>ostmaster in your constituency</w:t>
      </w:r>
      <w:r w:rsidR="008960E2">
        <w:rPr>
          <w:lang w:val="en-US"/>
        </w:rPr>
        <w:t>,</w:t>
      </w:r>
      <w:r w:rsidRPr="00FA3E51">
        <w:rPr>
          <w:lang w:val="en-US"/>
        </w:rPr>
        <w:t xml:space="preserve"> and </w:t>
      </w:r>
      <w:r w:rsidR="008960E2">
        <w:rPr>
          <w:lang w:val="en-US"/>
        </w:rPr>
        <w:t xml:space="preserve">as </w:t>
      </w:r>
      <w:r w:rsidRPr="00FA3E51">
        <w:rPr>
          <w:lang w:val="en-US"/>
        </w:rPr>
        <w:t>a member of the National Federation of SubPostmasters (NFSP)</w:t>
      </w:r>
      <w:r w:rsidR="008960E2">
        <w:rPr>
          <w:lang w:val="en-US"/>
        </w:rPr>
        <w:t>, to ask for your support.</w:t>
      </w:r>
    </w:p>
    <w:p w14:paraId="67593D0F" w14:textId="77777777" w:rsidR="008960E2" w:rsidRDefault="008960E2" w:rsidP="003A0728">
      <w:pPr>
        <w:spacing w:after="0"/>
        <w:jc w:val="both"/>
        <w:rPr>
          <w:lang w:val="en-US"/>
        </w:rPr>
      </w:pPr>
    </w:p>
    <w:p w14:paraId="1E99B946" w14:textId="1904F313" w:rsidR="00FA3E51" w:rsidRPr="00FA3E51" w:rsidRDefault="00FA3E51" w:rsidP="003A0728">
      <w:pPr>
        <w:spacing w:after="0"/>
        <w:jc w:val="both"/>
        <w:rPr>
          <w:lang w:val="en-US"/>
        </w:rPr>
      </w:pPr>
      <w:r w:rsidRPr="00FA3E51">
        <w:rPr>
          <w:lang w:val="en-US"/>
        </w:rPr>
        <w:t xml:space="preserve">The UK Government’s Green Paper: </w:t>
      </w:r>
      <w:r w:rsidRPr="008960E2">
        <w:rPr>
          <w:i/>
          <w:iCs/>
          <w:lang w:val="en-US"/>
        </w:rPr>
        <w:t>The Future of the Post Office</w:t>
      </w:r>
      <w:r w:rsidRPr="00FA3E51">
        <w:rPr>
          <w:lang w:val="en-US"/>
        </w:rPr>
        <w:t xml:space="preserve"> </w:t>
      </w:r>
      <w:r w:rsidR="008960E2">
        <w:rPr>
          <w:lang w:val="en-US"/>
        </w:rPr>
        <w:t>offers</w:t>
      </w:r>
      <w:r w:rsidRPr="00FA3E51">
        <w:rPr>
          <w:lang w:val="en-US"/>
        </w:rPr>
        <w:t xml:space="preserve"> a </w:t>
      </w:r>
      <w:r w:rsidR="00974662">
        <w:rPr>
          <w:lang w:val="en-US"/>
        </w:rPr>
        <w:t>rare</w:t>
      </w:r>
      <w:r w:rsidRPr="00FA3E51">
        <w:rPr>
          <w:lang w:val="en-US"/>
        </w:rPr>
        <w:t xml:space="preserve"> opportunity </w:t>
      </w:r>
      <w:r w:rsidR="00974662">
        <w:rPr>
          <w:lang w:val="en-US"/>
        </w:rPr>
        <w:t xml:space="preserve">for the general public, Postmasters, legislators and all stakeholders, </w:t>
      </w:r>
      <w:r w:rsidRPr="00FA3E51">
        <w:rPr>
          <w:lang w:val="en-US"/>
        </w:rPr>
        <w:t xml:space="preserve">to shape a </w:t>
      </w:r>
      <w:r w:rsidR="00EC5B1F">
        <w:rPr>
          <w:lang w:val="en-US"/>
        </w:rPr>
        <w:t>solid</w:t>
      </w:r>
      <w:r w:rsidRPr="00FA3E51">
        <w:rPr>
          <w:lang w:val="en-US"/>
        </w:rPr>
        <w:t xml:space="preserve">, thriving </w:t>
      </w:r>
      <w:r w:rsidR="00EC5B1F">
        <w:rPr>
          <w:lang w:val="en-US"/>
        </w:rPr>
        <w:t xml:space="preserve">post office </w:t>
      </w:r>
      <w:r w:rsidRPr="00FA3E51">
        <w:rPr>
          <w:lang w:val="en-US"/>
        </w:rPr>
        <w:t xml:space="preserve">network for the decades ahead. I urge you to engage </w:t>
      </w:r>
      <w:r w:rsidR="00EC5B1F">
        <w:rPr>
          <w:lang w:val="en-US"/>
        </w:rPr>
        <w:t xml:space="preserve">fully </w:t>
      </w:r>
      <w:r w:rsidRPr="00FA3E51">
        <w:rPr>
          <w:lang w:val="en-US"/>
        </w:rPr>
        <w:t>with this process.</w:t>
      </w:r>
    </w:p>
    <w:p w14:paraId="100E20D5" w14:textId="77777777" w:rsidR="008960E2" w:rsidRDefault="008960E2" w:rsidP="003A0728">
      <w:pPr>
        <w:spacing w:after="0"/>
        <w:jc w:val="both"/>
        <w:rPr>
          <w:lang w:val="en-US"/>
        </w:rPr>
      </w:pPr>
    </w:p>
    <w:p w14:paraId="0577936D" w14:textId="3DEC4AF5" w:rsidR="00B2763A" w:rsidRDefault="0083531D" w:rsidP="003A0728">
      <w:pPr>
        <w:spacing w:after="0"/>
        <w:jc w:val="both"/>
        <w:rPr>
          <w:lang w:val="en-US"/>
        </w:rPr>
      </w:pPr>
      <w:r>
        <w:rPr>
          <w:lang w:val="en-US"/>
        </w:rPr>
        <w:t>As</w:t>
      </w:r>
      <w:r w:rsidR="00AA677D">
        <w:rPr>
          <w:lang w:val="en-US"/>
        </w:rPr>
        <w:t xml:space="preserve"> you will be aware, post </w:t>
      </w:r>
      <w:r w:rsidR="00C202C7">
        <w:rPr>
          <w:lang w:val="en-US"/>
        </w:rPr>
        <w:t>offices</w:t>
      </w:r>
      <w:r w:rsidR="00AA677D">
        <w:rPr>
          <w:lang w:val="en-US"/>
        </w:rPr>
        <w:t xml:space="preserve"> are vital to communities throughout the UK</w:t>
      </w:r>
      <w:r w:rsidR="00C202C7">
        <w:rPr>
          <w:lang w:val="en-US"/>
        </w:rPr>
        <w:t>. They are often the last shop in the village, providing postal</w:t>
      </w:r>
      <w:r>
        <w:rPr>
          <w:lang w:val="en-US"/>
        </w:rPr>
        <w:t>, government,</w:t>
      </w:r>
      <w:r w:rsidR="00C202C7">
        <w:rPr>
          <w:lang w:val="en-US"/>
        </w:rPr>
        <w:t xml:space="preserve"> and banking services</w:t>
      </w:r>
      <w:r>
        <w:rPr>
          <w:lang w:val="en-US"/>
        </w:rPr>
        <w:t xml:space="preserve"> via essential face-to-face support. </w:t>
      </w:r>
      <w:r w:rsidR="0071643A">
        <w:rPr>
          <w:lang w:val="en-US"/>
        </w:rPr>
        <w:t xml:space="preserve">In rural and urban areas, post offices provide a social value that far </w:t>
      </w:r>
      <w:r w:rsidR="008D165B">
        <w:rPr>
          <w:lang w:val="en-US"/>
        </w:rPr>
        <w:t>outweighs its profitability.</w:t>
      </w:r>
    </w:p>
    <w:p w14:paraId="0D733ABD" w14:textId="77777777" w:rsidR="008D165B" w:rsidRDefault="008D165B" w:rsidP="003A0728">
      <w:pPr>
        <w:spacing w:after="0"/>
        <w:jc w:val="both"/>
        <w:rPr>
          <w:lang w:val="en-US"/>
        </w:rPr>
      </w:pPr>
    </w:p>
    <w:p w14:paraId="7530BF04" w14:textId="54F5A8F9" w:rsidR="008D165B" w:rsidRDefault="008D165B" w:rsidP="003A0728">
      <w:pPr>
        <w:spacing w:after="0"/>
        <w:jc w:val="both"/>
        <w:rPr>
          <w:lang w:val="en-US"/>
        </w:rPr>
      </w:pPr>
      <w:r>
        <w:rPr>
          <w:lang w:val="en-US"/>
        </w:rPr>
        <w:t>To remai</w:t>
      </w:r>
      <w:r w:rsidR="004A0D96">
        <w:rPr>
          <w:lang w:val="en-US"/>
        </w:rPr>
        <w:t>n</w:t>
      </w:r>
      <w:r>
        <w:rPr>
          <w:lang w:val="en-US"/>
        </w:rPr>
        <w:t xml:space="preserve"> viable, the post office network requires:</w:t>
      </w:r>
    </w:p>
    <w:p w14:paraId="47E698A1" w14:textId="77777777" w:rsidR="008D165B" w:rsidRDefault="008D165B" w:rsidP="003A0728">
      <w:pPr>
        <w:spacing w:after="0"/>
        <w:jc w:val="both"/>
        <w:rPr>
          <w:lang w:val="en-US"/>
        </w:rPr>
      </w:pPr>
    </w:p>
    <w:p w14:paraId="1B621EE4" w14:textId="77777777" w:rsidR="001B5085" w:rsidRDefault="008B5453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To</w:t>
      </w:r>
      <w:r w:rsidR="004A0D96">
        <w:rPr>
          <w:lang w:val="en-US"/>
        </w:rPr>
        <w:t xml:space="preserve"> continue to</w:t>
      </w:r>
      <w:r>
        <w:rPr>
          <w:lang w:val="en-US"/>
        </w:rPr>
        <w:t xml:space="preserve"> be seen as a solid and trusted infrastructure</w:t>
      </w:r>
    </w:p>
    <w:p w14:paraId="1025C3F7" w14:textId="3C3AE011" w:rsidR="008D165B" w:rsidRDefault="00585085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To offer a </w:t>
      </w:r>
      <w:r w:rsidR="00403BBB">
        <w:rPr>
          <w:lang w:val="en-US"/>
        </w:rPr>
        <w:t>wider range of</w:t>
      </w:r>
      <w:r w:rsidR="008B5453">
        <w:rPr>
          <w:lang w:val="en-US"/>
        </w:rPr>
        <w:t xml:space="preserve"> local and national government services</w:t>
      </w:r>
      <w:r w:rsidR="0023015C">
        <w:rPr>
          <w:lang w:val="en-US"/>
        </w:rPr>
        <w:t xml:space="preserve"> over the counter</w:t>
      </w:r>
      <w:r w:rsidR="006F1E05">
        <w:rPr>
          <w:lang w:val="en-US"/>
        </w:rPr>
        <w:t xml:space="preserve"> – to </w:t>
      </w:r>
      <w:r w:rsidR="00CB45DA">
        <w:rPr>
          <w:lang w:val="en-US"/>
        </w:rPr>
        <w:t xml:space="preserve">ensure </w:t>
      </w:r>
      <w:r w:rsidR="0083494C">
        <w:rPr>
          <w:lang w:val="en-US"/>
        </w:rPr>
        <w:t xml:space="preserve">the </w:t>
      </w:r>
      <w:r w:rsidR="00777179">
        <w:rPr>
          <w:lang w:val="en-US"/>
        </w:rPr>
        <w:t xml:space="preserve">digitally-excluded and </w:t>
      </w:r>
      <w:r w:rsidR="007A531B">
        <w:rPr>
          <w:lang w:val="en-US"/>
        </w:rPr>
        <w:t xml:space="preserve">other </w:t>
      </w:r>
      <w:r w:rsidR="00CB45DA">
        <w:rPr>
          <w:lang w:val="en-US"/>
        </w:rPr>
        <w:t>vulnerable groups can always access services</w:t>
      </w:r>
    </w:p>
    <w:p w14:paraId="669E6258" w14:textId="1063BA60" w:rsidR="0034006D" w:rsidRDefault="0034006D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Postmaster representative organisations </w:t>
      </w:r>
      <w:r w:rsidR="002C14C9">
        <w:rPr>
          <w:lang w:val="en-US"/>
        </w:rPr>
        <w:t xml:space="preserve">to </w:t>
      </w:r>
      <w:r>
        <w:rPr>
          <w:lang w:val="en-US"/>
        </w:rPr>
        <w:t xml:space="preserve">feed in to </w:t>
      </w:r>
      <w:r w:rsidR="00C43DCA">
        <w:rPr>
          <w:lang w:val="en-US"/>
        </w:rPr>
        <w:t>future planning</w:t>
      </w:r>
      <w:r w:rsidR="00AC0404">
        <w:rPr>
          <w:lang w:val="en-US"/>
        </w:rPr>
        <w:t xml:space="preserve"> and strategy</w:t>
      </w:r>
    </w:p>
    <w:p w14:paraId="0016833E" w14:textId="5C5C7A8A" w:rsidR="00C43DCA" w:rsidRDefault="00051FF2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Greater</w:t>
      </w:r>
      <w:r w:rsidR="00C43DCA">
        <w:rPr>
          <w:lang w:val="en-US"/>
        </w:rPr>
        <w:t xml:space="preserve"> external oversight of </w:t>
      </w:r>
      <w:r w:rsidR="00320C3A">
        <w:rPr>
          <w:lang w:val="en-US"/>
        </w:rPr>
        <w:t>strategy and decision-making</w:t>
      </w:r>
    </w:p>
    <w:p w14:paraId="6F3054CA" w14:textId="5236428F" w:rsidR="008B5453" w:rsidRDefault="00051FF2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F</w:t>
      </w:r>
      <w:r w:rsidR="005D7BD9">
        <w:rPr>
          <w:lang w:val="en-US"/>
        </w:rPr>
        <w:t xml:space="preserve">air </w:t>
      </w:r>
      <w:r w:rsidR="007C2A5B">
        <w:rPr>
          <w:lang w:val="en-US"/>
        </w:rPr>
        <w:t xml:space="preserve">and stable </w:t>
      </w:r>
      <w:r w:rsidR="005D7BD9">
        <w:rPr>
          <w:lang w:val="en-US"/>
        </w:rPr>
        <w:t>remuneration for Postmasters</w:t>
      </w:r>
      <w:r w:rsidR="00320C92">
        <w:rPr>
          <w:lang w:val="en-US"/>
        </w:rPr>
        <w:t xml:space="preserve">, including a greater share </w:t>
      </w:r>
      <w:r w:rsidR="002D41F0">
        <w:rPr>
          <w:lang w:val="en-US"/>
        </w:rPr>
        <w:t>i</w:t>
      </w:r>
      <w:r w:rsidR="00320C92">
        <w:rPr>
          <w:lang w:val="en-US"/>
        </w:rPr>
        <w:t>n profits</w:t>
      </w:r>
      <w:r w:rsidR="005B0CDC">
        <w:rPr>
          <w:lang w:val="en-US"/>
        </w:rPr>
        <w:t>,</w:t>
      </w:r>
      <w:r w:rsidR="005D7BD9">
        <w:rPr>
          <w:lang w:val="en-US"/>
        </w:rPr>
        <w:t xml:space="preserve"> to ensure offices stay open</w:t>
      </w:r>
      <w:r w:rsidR="002D41F0">
        <w:rPr>
          <w:lang w:val="en-US"/>
        </w:rPr>
        <w:t xml:space="preserve"> for their communities</w:t>
      </w:r>
    </w:p>
    <w:p w14:paraId="5A99CE3E" w14:textId="019366FE" w:rsidR="005D7BD9" w:rsidRDefault="0004706A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lastRenderedPageBreak/>
        <w:t>Local communities</w:t>
      </w:r>
      <w:r w:rsidR="00DB7D7D">
        <w:rPr>
          <w:lang w:val="en-US"/>
        </w:rPr>
        <w:t xml:space="preserve"> to be aware </w:t>
      </w:r>
      <w:r w:rsidR="00E20B44">
        <w:rPr>
          <w:lang w:val="en-US"/>
        </w:rPr>
        <w:t xml:space="preserve">of access to cash and banking services available at </w:t>
      </w:r>
      <w:r w:rsidR="00AC0404">
        <w:rPr>
          <w:lang w:val="en-US"/>
        </w:rPr>
        <w:t xml:space="preserve">their </w:t>
      </w:r>
      <w:r w:rsidR="00E20B44">
        <w:rPr>
          <w:lang w:val="en-US"/>
        </w:rPr>
        <w:t>post office</w:t>
      </w:r>
    </w:p>
    <w:p w14:paraId="6CAC0265" w14:textId="6BF62F27" w:rsidR="00C463F4" w:rsidRDefault="006E6039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A commitment to long term stability. This would allow Postmasters to adequately </w:t>
      </w:r>
      <w:r w:rsidR="00C463F4">
        <w:rPr>
          <w:lang w:val="en-US"/>
        </w:rPr>
        <w:t>plan for the future</w:t>
      </w:r>
    </w:p>
    <w:p w14:paraId="23827209" w14:textId="08E834BB" w:rsidR="00F70A81" w:rsidRDefault="00F70A81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For Post Office culture to </w:t>
      </w:r>
      <w:r w:rsidR="00A22CAB">
        <w:rPr>
          <w:lang w:val="en-US"/>
        </w:rPr>
        <w:t>become more ‘business partner’</w:t>
      </w:r>
      <w:r w:rsidR="000C202B">
        <w:rPr>
          <w:lang w:val="en-US"/>
        </w:rPr>
        <w:t xml:space="preserve"> </w:t>
      </w:r>
      <w:r w:rsidR="00A22CAB">
        <w:rPr>
          <w:lang w:val="en-US"/>
        </w:rPr>
        <w:t>with Postmasters, rather than ‘parent and c</w:t>
      </w:r>
      <w:r w:rsidR="00331FBA">
        <w:rPr>
          <w:lang w:val="en-US"/>
        </w:rPr>
        <w:t>h</w:t>
      </w:r>
      <w:r w:rsidR="00A22CAB">
        <w:rPr>
          <w:lang w:val="en-US"/>
        </w:rPr>
        <w:t>ild’</w:t>
      </w:r>
    </w:p>
    <w:p w14:paraId="73EB7939" w14:textId="307F5360" w:rsidR="00A22CAB" w:rsidRDefault="00BA23CC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For Post Office to be able to adapt to changing markets at a far quicker pace</w:t>
      </w:r>
    </w:p>
    <w:p w14:paraId="673E61AA" w14:textId="7CBC0CF5" w:rsidR="001A2179" w:rsidRDefault="001A2179" w:rsidP="003A0728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For </w:t>
      </w:r>
      <w:r w:rsidR="00091DBD">
        <w:rPr>
          <w:lang w:val="en-US"/>
        </w:rPr>
        <w:t>the NFSP</w:t>
      </w:r>
      <w:r>
        <w:rPr>
          <w:lang w:val="en-US"/>
        </w:rPr>
        <w:t xml:space="preserve"> to feed in to the Banking Framework 5</w:t>
      </w:r>
      <w:r w:rsidR="00091DBD">
        <w:rPr>
          <w:lang w:val="en-US"/>
        </w:rPr>
        <w:t xml:space="preserve"> on behalf of its membership</w:t>
      </w:r>
    </w:p>
    <w:p w14:paraId="3C08E52C" w14:textId="394D5601" w:rsidR="006F1E05" w:rsidRDefault="006F1E05" w:rsidP="003A0728">
      <w:pPr>
        <w:pStyle w:val="ListParagraph"/>
        <w:spacing w:after="0"/>
        <w:jc w:val="both"/>
        <w:rPr>
          <w:lang w:val="en-US"/>
        </w:rPr>
      </w:pPr>
    </w:p>
    <w:p w14:paraId="51BC9BF2" w14:textId="77777777" w:rsidR="005814A3" w:rsidRDefault="005814A3" w:rsidP="003A0728">
      <w:pPr>
        <w:spacing w:after="0"/>
        <w:jc w:val="both"/>
        <w:rPr>
          <w:lang w:val="en-US"/>
        </w:rPr>
      </w:pPr>
    </w:p>
    <w:p w14:paraId="711D4988" w14:textId="50A303F3" w:rsidR="00C463F4" w:rsidRDefault="00C463F4" w:rsidP="003A0728">
      <w:pPr>
        <w:spacing w:after="0"/>
        <w:jc w:val="both"/>
        <w:rPr>
          <w:lang w:val="en-US"/>
        </w:rPr>
      </w:pPr>
      <w:r>
        <w:rPr>
          <w:lang w:val="en-US"/>
        </w:rPr>
        <w:t xml:space="preserve">The consultation period closes on Monday 6 October 2025, </w:t>
      </w:r>
      <w:r w:rsidR="00391FC5">
        <w:rPr>
          <w:lang w:val="en-US"/>
        </w:rPr>
        <w:t>and your voice is critical in shaping the Government’s vision for the network.</w:t>
      </w:r>
    </w:p>
    <w:p w14:paraId="267AA05F" w14:textId="77777777" w:rsidR="003E21B3" w:rsidRDefault="003E21B3" w:rsidP="003A0728">
      <w:pPr>
        <w:spacing w:after="0"/>
        <w:jc w:val="both"/>
        <w:rPr>
          <w:lang w:val="en-US"/>
        </w:rPr>
      </w:pPr>
    </w:p>
    <w:p w14:paraId="13B7793F" w14:textId="3B8A8AFF" w:rsidR="003E21B3" w:rsidRPr="00C463F4" w:rsidRDefault="003E21B3" w:rsidP="003A0728">
      <w:pPr>
        <w:spacing w:after="0"/>
        <w:jc w:val="both"/>
        <w:rPr>
          <w:lang w:val="en-US"/>
        </w:rPr>
      </w:pPr>
      <w:r>
        <w:rPr>
          <w:lang w:val="en-US"/>
        </w:rPr>
        <w:t xml:space="preserve">If you would like to discuss this further, please feel free to contact me on </w:t>
      </w:r>
      <w:proofErr w:type="spellStart"/>
      <w:r>
        <w:rPr>
          <w:lang w:val="en-US"/>
        </w:rPr>
        <w:t>xxxxxxx</w:t>
      </w:r>
      <w:proofErr w:type="spellEnd"/>
      <w:r w:rsidR="00536C28">
        <w:rPr>
          <w:lang w:val="en-US"/>
        </w:rPr>
        <w:t>.</w:t>
      </w:r>
    </w:p>
    <w:p w14:paraId="1106B902" w14:textId="77777777" w:rsidR="00EC5B1F" w:rsidRPr="00B2763A" w:rsidRDefault="00EC5B1F" w:rsidP="003A0728">
      <w:pPr>
        <w:spacing w:after="0"/>
        <w:jc w:val="both"/>
        <w:rPr>
          <w:lang w:val="en-US"/>
        </w:rPr>
      </w:pPr>
    </w:p>
    <w:p w14:paraId="575F740B" w14:textId="77777777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Yours sincerely,</w:t>
      </w:r>
    </w:p>
    <w:p w14:paraId="03F3B3B9" w14:textId="67A6B785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[</w:t>
      </w:r>
      <w:r w:rsidR="00B75E65">
        <w:rPr>
          <w:lang w:val="en-US"/>
        </w:rPr>
        <w:t>XXXXXXX</w:t>
      </w:r>
      <w:r w:rsidRPr="00B2763A">
        <w:rPr>
          <w:lang w:val="en-US"/>
        </w:rPr>
        <w:t>]</w:t>
      </w:r>
    </w:p>
    <w:p w14:paraId="37427EFF" w14:textId="4BCAD2B0" w:rsidR="00B2763A" w:rsidRPr="00B2763A" w:rsidRDefault="00B2763A" w:rsidP="003A0728">
      <w:pPr>
        <w:spacing w:after="0"/>
        <w:jc w:val="both"/>
        <w:rPr>
          <w:lang w:val="en-US"/>
        </w:rPr>
      </w:pPr>
      <w:r w:rsidRPr="00B2763A">
        <w:rPr>
          <w:lang w:val="en-US"/>
        </w:rPr>
        <w:t>Postmaster, [</w:t>
      </w:r>
      <w:r w:rsidR="00B75E65">
        <w:rPr>
          <w:lang w:val="en-US"/>
        </w:rPr>
        <w:t>XXXXXX</w:t>
      </w:r>
      <w:r w:rsidRPr="00B2763A">
        <w:rPr>
          <w:lang w:val="en-US"/>
        </w:rPr>
        <w:t>]</w:t>
      </w:r>
    </w:p>
    <w:p w14:paraId="548935D5" w14:textId="1F515BD2" w:rsidR="00D451B7" w:rsidRPr="00B2763A" w:rsidRDefault="00D451B7" w:rsidP="003A0728">
      <w:pPr>
        <w:spacing w:after="0"/>
        <w:jc w:val="both"/>
        <w:rPr>
          <w:lang w:val="en-US"/>
        </w:rPr>
      </w:pPr>
    </w:p>
    <w:sectPr w:rsidR="00D451B7" w:rsidRPr="00B276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9FB0" w14:textId="77777777" w:rsidR="00AC20EA" w:rsidRDefault="00AC20EA" w:rsidP="00AC20EA">
      <w:pPr>
        <w:spacing w:after="0" w:line="240" w:lineRule="auto"/>
      </w:pPr>
      <w:r>
        <w:separator/>
      </w:r>
    </w:p>
  </w:endnote>
  <w:endnote w:type="continuationSeparator" w:id="0">
    <w:p w14:paraId="430F20C7" w14:textId="77777777" w:rsidR="00AC20EA" w:rsidRDefault="00AC20EA" w:rsidP="00AC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859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BB8B6F" w14:textId="314696F6" w:rsidR="00AC20EA" w:rsidRDefault="00AC20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D6CC6F" w14:textId="77777777" w:rsidR="00AC20EA" w:rsidRDefault="00AC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1560" w14:textId="77777777" w:rsidR="00AC20EA" w:rsidRDefault="00AC20EA" w:rsidP="00AC20EA">
      <w:pPr>
        <w:spacing w:after="0" w:line="240" w:lineRule="auto"/>
      </w:pPr>
      <w:r>
        <w:separator/>
      </w:r>
    </w:p>
  </w:footnote>
  <w:footnote w:type="continuationSeparator" w:id="0">
    <w:p w14:paraId="775DE092" w14:textId="77777777" w:rsidR="00AC20EA" w:rsidRDefault="00AC20EA" w:rsidP="00AC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75D"/>
    <w:multiLevelType w:val="hybridMultilevel"/>
    <w:tmpl w:val="C5AE4D7C"/>
    <w:lvl w:ilvl="0" w:tplc="3BBCE5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31A"/>
    <w:multiLevelType w:val="hybridMultilevel"/>
    <w:tmpl w:val="7896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A3A9E"/>
    <w:multiLevelType w:val="hybridMultilevel"/>
    <w:tmpl w:val="04FA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B25A7"/>
    <w:multiLevelType w:val="hybridMultilevel"/>
    <w:tmpl w:val="7FBCE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13085">
    <w:abstractNumId w:val="2"/>
  </w:num>
  <w:num w:numId="2" w16cid:durableId="186794385">
    <w:abstractNumId w:val="1"/>
  </w:num>
  <w:num w:numId="3" w16cid:durableId="2125225135">
    <w:abstractNumId w:val="3"/>
  </w:num>
  <w:num w:numId="4" w16cid:durableId="18635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B7"/>
    <w:rsid w:val="000219EC"/>
    <w:rsid w:val="0004706A"/>
    <w:rsid w:val="00051FF2"/>
    <w:rsid w:val="00091DBD"/>
    <w:rsid w:val="000C202B"/>
    <w:rsid w:val="001732DD"/>
    <w:rsid w:val="001942E5"/>
    <w:rsid w:val="001A2179"/>
    <w:rsid w:val="001B5085"/>
    <w:rsid w:val="0023015C"/>
    <w:rsid w:val="002B073F"/>
    <w:rsid w:val="002C14C9"/>
    <w:rsid w:val="002D41F0"/>
    <w:rsid w:val="00320C3A"/>
    <w:rsid w:val="00320C92"/>
    <w:rsid w:val="00330A0F"/>
    <w:rsid w:val="00331FBA"/>
    <w:rsid w:val="0034006D"/>
    <w:rsid w:val="00391FC5"/>
    <w:rsid w:val="00396474"/>
    <w:rsid w:val="003A0728"/>
    <w:rsid w:val="003D09C6"/>
    <w:rsid w:val="003E21B3"/>
    <w:rsid w:val="003E59BE"/>
    <w:rsid w:val="00403BBB"/>
    <w:rsid w:val="00430787"/>
    <w:rsid w:val="004A0D96"/>
    <w:rsid w:val="004B0FD0"/>
    <w:rsid w:val="005221C8"/>
    <w:rsid w:val="00536C28"/>
    <w:rsid w:val="005814A3"/>
    <w:rsid w:val="00585085"/>
    <w:rsid w:val="005A7C52"/>
    <w:rsid w:val="005B0CDC"/>
    <w:rsid w:val="005D7BD9"/>
    <w:rsid w:val="00632310"/>
    <w:rsid w:val="00662FEC"/>
    <w:rsid w:val="00670652"/>
    <w:rsid w:val="006746F5"/>
    <w:rsid w:val="006E6039"/>
    <w:rsid w:val="006F1E05"/>
    <w:rsid w:val="00701D0C"/>
    <w:rsid w:val="0070568A"/>
    <w:rsid w:val="00710B48"/>
    <w:rsid w:val="0071314C"/>
    <w:rsid w:val="0071643A"/>
    <w:rsid w:val="00777179"/>
    <w:rsid w:val="007A531B"/>
    <w:rsid w:val="007B1447"/>
    <w:rsid w:val="007C2A5B"/>
    <w:rsid w:val="007F060F"/>
    <w:rsid w:val="0083494C"/>
    <w:rsid w:val="0083531D"/>
    <w:rsid w:val="008960E2"/>
    <w:rsid w:val="008A5CD2"/>
    <w:rsid w:val="008B5453"/>
    <w:rsid w:val="008D165B"/>
    <w:rsid w:val="00901537"/>
    <w:rsid w:val="00974662"/>
    <w:rsid w:val="009B4E87"/>
    <w:rsid w:val="00A22CAB"/>
    <w:rsid w:val="00AA677D"/>
    <w:rsid w:val="00AC0404"/>
    <w:rsid w:val="00AC20EA"/>
    <w:rsid w:val="00AF17EE"/>
    <w:rsid w:val="00B26E3A"/>
    <w:rsid w:val="00B2763A"/>
    <w:rsid w:val="00B27902"/>
    <w:rsid w:val="00B75E65"/>
    <w:rsid w:val="00BA23CC"/>
    <w:rsid w:val="00BA7A78"/>
    <w:rsid w:val="00BB2BC1"/>
    <w:rsid w:val="00C10848"/>
    <w:rsid w:val="00C202C7"/>
    <w:rsid w:val="00C43DCA"/>
    <w:rsid w:val="00C463F4"/>
    <w:rsid w:val="00CB45DA"/>
    <w:rsid w:val="00CE6FE3"/>
    <w:rsid w:val="00D451B7"/>
    <w:rsid w:val="00DA0CCB"/>
    <w:rsid w:val="00DB7D7D"/>
    <w:rsid w:val="00DE3E6D"/>
    <w:rsid w:val="00E20B44"/>
    <w:rsid w:val="00E4480C"/>
    <w:rsid w:val="00E83EEC"/>
    <w:rsid w:val="00E8544F"/>
    <w:rsid w:val="00EB0164"/>
    <w:rsid w:val="00EC5B1F"/>
    <w:rsid w:val="00F16121"/>
    <w:rsid w:val="00F70036"/>
    <w:rsid w:val="00F70A81"/>
    <w:rsid w:val="00F973E4"/>
    <w:rsid w:val="00FA3E51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7851"/>
  <w15:chartTrackingRefBased/>
  <w15:docId w15:val="{34C042D3-D9E3-4AB4-9894-3B46B7A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1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EA"/>
  </w:style>
  <w:style w:type="paragraph" w:styleId="Footer">
    <w:name w:val="footer"/>
    <w:basedOn w:val="Normal"/>
    <w:link w:val="FooterChar"/>
    <w:uiPriority w:val="99"/>
    <w:unhideWhenUsed/>
    <w:rsid w:val="00AC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Buckley-Salmon</dc:creator>
  <cp:keywords/>
  <dc:description/>
  <cp:lastModifiedBy>Ruth Buckley-Salmon</cp:lastModifiedBy>
  <cp:revision>59</cp:revision>
  <dcterms:created xsi:type="dcterms:W3CDTF">2025-08-11T07:56:00Z</dcterms:created>
  <dcterms:modified xsi:type="dcterms:W3CDTF">2025-08-14T13:18:00Z</dcterms:modified>
</cp:coreProperties>
</file>